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31A" w:rsidRPr="007C031A" w:rsidRDefault="007C031A" w:rsidP="003023E6">
      <w:pPr>
        <w:spacing w:after="0" w:line="240" w:lineRule="auto"/>
        <w:jc w:val="center"/>
        <w:rPr>
          <w:rFonts w:cs="B Titr"/>
          <w:sz w:val="28"/>
          <w:szCs w:val="28"/>
          <w:rtl/>
          <w:lang w:bidi="ar-SA"/>
        </w:rPr>
      </w:pPr>
      <w:bookmarkStart w:id="0" w:name="_GoBack"/>
      <w:bookmarkEnd w:id="0"/>
      <w:r w:rsidRPr="007C031A">
        <w:rPr>
          <w:rFonts w:cs="B Titr" w:hint="cs"/>
          <w:sz w:val="28"/>
          <w:szCs w:val="28"/>
          <w:rtl/>
          <w:lang w:bidi="ar-SA"/>
        </w:rPr>
        <w:t>بسمه تعالی</w:t>
      </w:r>
    </w:p>
    <w:p w:rsidR="000C0956" w:rsidRPr="007C031A" w:rsidRDefault="007C031A" w:rsidP="003023E6">
      <w:pPr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7C031A">
        <w:rPr>
          <w:rFonts w:cs="B Titr" w:hint="cs"/>
          <w:sz w:val="28"/>
          <w:szCs w:val="28"/>
          <w:rtl/>
          <w:lang w:bidi="ar-SA"/>
        </w:rPr>
        <w:t>راهنمایی درخواست مجوز تردد</w:t>
      </w:r>
    </w:p>
    <w:p w:rsidR="007C031A" w:rsidRPr="007C031A" w:rsidRDefault="003023E6" w:rsidP="003023E6">
      <w:pPr>
        <w:spacing w:after="0" w:line="240" w:lineRule="auto"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(</w:t>
      </w:r>
      <w:r w:rsidR="007C031A" w:rsidRPr="007C031A">
        <w:rPr>
          <w:rFonts w:cs="B Titr" w:hint="cs"/>
          <w:sz w:val="28"/>
          <w:szCs w:val="28"/>
          <w:rtl/>
          <w:lang w:bidi="fa-IR"/>
        </w:rPr>
        <w:t>به استثناء اعضاء محترم هیئت علمی و کارمندان دانشگاه</w:t>
      </w:r>
      <w:r>
        <w:rPr>
          <w:rFonts w:cs="B Titr" w:hint="cs"/>
          <w:sz w:val="28"/>
          <w:szCs w:val="28"/>
          <w:rtl/>
          <w:lang w:bidi="fa-IR"/>
        </w:rPr>
        <w:t>)</w:t>
      </w:r>
    </w:p>
    <w:p w:rsidR="007C031A" w:rsidRPr="00A75C86" w:rsidRDefault="007C031A" w:rsidP="003023E6">
      <w:pPr>
        <w:spacing w:after="0" w:line="240" w:lineRule="auto"/>
        <w:rPr>
          <w:rFonts w:cs="B Nazanin"/>
          <w:sz w:val="32"/>
          <w:szCs w:val="32"/>
          <w:rtl/>
          <w:lang w:bidi="fa-IR"/>
        </w:rPr>
      </w:pPr>
      <w:r w:rsidRPr="00A75C86">
        <w:rPr>
          <w:rFonts w:cs="B Nazanin" w:hint="cs"/>
          <w:sz w:val="32"/>
          <w:szCs w:val="32"/>
          <w:rtl/>
          <w:lang w:bidi="fa-IR"/>
        </w:rPr>
        <w:t>با توجه به لزوم مدیریت ترافیکی و فراوانی درخواست های مجوز ورود وسایل نقلیه به دانشگاه در نظر است بر حسب ضرورت برای افراد زیر مجوز صادر گردد.</w:t>
      </w:r>
    </w:p>
    <w:p w:rsidR="00A75C86" w:rsidRDefault="007C031A" w:rsidP="00A75C86">
      <w:pPr>
        <w:pStyle w:val="ListParagraph"/>
        <w:numPr>
          <w:ilvl w:val="0"/>
          <w:numId w:val="1"/>
        </w:numPr>
        <w:spacing w:after="0" w:line="240" w:lineRule="auto"/>
        <w:rPr>
          <w:rFonts w:cs="B Nazanin"/>
          <w:sz w:val="32"/>
          <w:szCs w:val="32"/>
          <w:lang w:bidi="fa-IR"/>
        </w:rPr>
      </w:pPr>
      <w:r w:rsidRPr="00A75C86">
        <w:rPr>
          <w:rFonts w:cs="B Nazanin" w:hint="cs"/>
          <w:sz w:val="32"/>
          <w:szCs w:val="32"/>
          <w:rtl/>
          <w:lang w:bidi="fa-IR"/>
        </w:rPr>
        <w:t>دانشجویان دکترا</w:t>
      </w:r>
      <w:r w:rsidR="005D3B49" w:rsidRPr="00A75C86">
        <w:rPr>
          <w:rFonts w:cs="B Nazanin" w:hint="cs"/>
          <w:sz w:val="32"/>
          <w:szCs w:val="32"/>
          <w:rtl/>
          <w:lang w:bidi="fa-IR"/>
        </w:rPr>
        <w:t xml:space="preserve"> و </w:t>
      </w:r>
      <w:r w:rsidRPr="00A75C86">
        <w:rPr>
          <w:rFonts w:cs="B Nazanin" w:hint="cs"/>
          <w:sz w:val="32"/>
          <w:szCs w:val="32"/>
          <w:rtl/>
          <w:lang w:bidi="fa-IR"/>
        </w:rPr>
        <w:t xml:space="preserve">کارشناسی ارشد سال دوم به بعد      </w:t>
      </w:r>
      <w:r w:rsidR="00A75C86">
        <w:rPr>
          <w:rFonts w:cs="B Nazanin" w:hint="cs"/>
          <w:sz w:val="32"/>
          <w:szCs w:val="32"/>
          <w:rtl/>
          <w:lang w:bidi="fa-IR"/>
        </w:rPr>
        <w:t>2</w:t>
      </w:r>
      <w:r w:rsidRPr="00A75C86">
        <w:rPr>
          <w:rFonts w:cs="B Nazanin" w:hint="cs"/>
          <w:sz w:val="32"/>
          <w:szCs w:val="32"/>
          <w:rtl/>
          <w:lang w:bidi="fa-IR"/>
        </w:rPr>
        <w:t>-پیمانکاران دانشگاهی</w:t>
      </w:r>
      <w:r w:rsidR="00A75C86">
        <w:rPr>
          <w:rFonts w:cs="B Nazanin" w:hint="cs"/>
          <w:sz w:val="32"/>
          <w:szCs w:val="32"/>
          <w:rtl/>
          <w:lang w:bidi="fa-IR"/>
        </w:rPr>
        <w:t xml:space="preserve">       3</w:t>
      </w:r>
      <w:r w:rsidRPr="00A75C86">
        <w:rPr>
          <w:rFonts w:cs="B Nazanin" w:hint="cs"/>
          <w:sz w:val="32"/>
          <w:szCs w:val="32"/>
          <w:rtl/>
          <w:lang w:bidi="fa-IR"/>
        </w:rPr>
        <w:t xml:space="preserve">- معلمین مدارس  </w:t>
      </w:r>
    </w:p>
    <w:p w:rsidR="007C031A" w:rsidRPr="00A75C86" w:rsidRDefault="00A75C86" w:rsidP="00A75C86">
      <w:pPr>
        <w:spacing w:after="0" w:line="240" w:lineRule="auto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4-</w:t>
      </w:r>
      <w:r w:rsidR="007C031A" w:rsidRPr="00A75C86">
        <w:rPr>
          <w:rFonts w:cs="B Nazanin" w:hint="cs"/>
          <w:sz w:val="32"/>
          <w:szCs w:val="32"/>
          <w:rtl/>
          <w:lang w:bidi="fa-IR"/>
        </w:rPr>
        <w:t xml:space="preserve">-کارمندان جهاد دانشگاهی    </w:t>
      </w:r>
      <w:r>
        <w:rPr>
          <w:rFonts w:cs="B Nazanin" w:hint="cs"/>
          <w:sz w:val="32"/>
          <w:szCs w:val="32"/>
          <w:rtl/>
          <w:lang w:bidi="fa-IR"/>
        </w:rPr>
        <w:t>5</w:t>
      </w:r>
      <w:r w:rsidR="007C031A" w:rsidRPr="00A75C86">
        <w:rPr>
          <w:rFonts w:cs="B Nazanin" w:hint="cs"/>
          <w:sz w:val="32"/>
          <w:szCs w:val="32"/>
          <w:rtl/>
          <w:lang w:bidi="fa-IR"/>
        </w:rPr>
        <w:t xml:space="preserve">-بازنشستگان     </w:t>
      </w:r>
      <w:r>
        <w:rPr>
          <w:rFonts w:cs="B Nazanin" w:hint="cs"/>
          <w:sz w:val="32"/>
          <w:szCs w:val="32"/>
          <w:rtl/>
          <w:lang w:bidi="fa-IR"/>
        </w:rPr>
        <w:t>6</w:t>
      </w:r>
      <w:r w:rsidR="007C031A" w:rsidRPr="00A75C86">
        <w:rPr>
          <w:rFonts w:cs="B Nazanin" w:hint="cs"/>
          <w:sz w:val="32"/>
          <w:szCs w:val="32"/>
          <w:rtl/>
          <w:lang w:bidi="fa-IR"/>
        </w:rPr>
        <w:t>- موارد خاص( اساتید مدعو ،موارد پزشکی)</w:t>
      </w:r>
    </w:p>
    <w:p w:rsidR="005D3B49" w:rsidRPr="00A75C86" w:rsidRDefault="005D3B49" w:rsidP="00A75C86">
      <w:pPr>
        <w:spacing w:after="0" w:line="240" w:lineRule="auto"/>
        <w:jc w:val="both"/>
        <w:rPr>
          <w:rFonts w:cs="B Nazanin"/>
          <w:sz w:val="18"/>
          <w:szCs w:val="18"/>
          <w:rtl/>
          <w:lang w:bidi="fa-IR"/>
        </w:rPr>
      </w:pPr>
    </w:p>
    <w:p w:rsidR="007C031A" w:rsidRPr="00A75C86" w:rsidRDefault="007C031A" w:rsidP="00A75C86">
      <w:pPr>
        <w:spacing w:after="0" w:line="240" w:lineRule="auto"/>
        <w:jc w:val="both"/>
        <w:rPr>
          <w:rFonts w:cs="B Nazanin"/>
          <w:sz w:val="32"/>
          <w:szCs w:val="32"/>
          <w:rtl/>
          <w:lang w:bidi="fa-IR"/>
        </w:rPr>
      </w:pPr>
      <w:r w:rsidRPr="00A75C86">
        <w:rPr>
          <w:rFonts w:cs="B Nazanin" w:hint="cs"/>
          <w:sz w:val="32"/>
          <w:szCs w:val="32"/>
          <w:rtl/>
          <w:lang w:bidi="fa-IR"/>
        </w:rPr>
        <w:t xml:space="preserve">متقضیان می توانند از طریق وب سایت دانشگاه </w:t>
      </w:r>
      <w:r w:rsidRPr="00A75C86">
        <w:rPr>
          <w:rFonts w:cs="B Nazanin"/>
          <w:sz w:val="32"/>
          <w:szCs w:val="32"/>
          <w:lang w:bidi="fa-IR"/>
        </w:rPr>
        <w:t xml:space="preserve"> </w:t>
      </w:r>
      <w:r w:rsidRPr="00A75C86">
        <w:rPr>
          <w:rFonts w:cs="B Nazanin" w:hint="cs"/>
          <w:sz w:val="32"/>
          <w:szCs w:val="32"/>
          <w:rtl/>
          <w:lang w:bidi="fa-IR"/>
        </w:rPr>
        <w:t xml:space="preserve">به آدرس  </w:t>
      </w:r>
      <w:hyperlink r:id="rId5" w:history="1">
        <w:r w:rsidRPr="00A75C86">
          <w:rPr>
            <w:rStyle w:val="Hyperlink"/>
            <w:rFonts w:cs="B Nazanin"/>
            <w:sz w:val="32"/>
            <w:szCs w:val="32"/>
            <w:lang w:bidi="fa-IR"/>
          </w:rPr>
          <w:t>www.iut.ac.ir</w:t>
        </w:r>
      </w:hyperlink>
      <w:r w:rsidRPr="00A75C86">
        <w:rPr>
          <w:rFonts w:cs="B Nazanin" w:hint="cs"/>
          <w:sz w:val="32"/>
          <w:szCs w:val="32"/>
          <w:rtl/>
          <w:lang w:bidi="fa-IR"/>
        </w:rPr>
        <w:t xml:space="preserve">  در قسمت واحد های ستادی ،حراست، خدمات الکترونیکی ، درخواست برچسب خودرو ثبت نام مقدماتی نمایند. سپس با مراجعه حضوری به اداره انتظامات، واحد کنترل ترافیک و ارائه مدارک (کارت خودرو، کارت دانشجوی،کارت شناسایی و یا معرفی نامه از واحد مربوطه ) و پرداخت هزینه برچسب (از طریق دستگاه </w:t>
      </w:r>
      <w:r w:rsidRPr="00A75C86">
        <w:rPr>
          <w:rFonts w:cs="B Nazanin"/>
          <w:sz w:val="32"/>
          <w:szCs w:val="32"/>
          <w:lang w:bidi="fa-IR"/>
        </w:rPr>
        <w:t>pos</w:t>
      </w:r>
      <w:r w:rsidRPr="00A75C86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A75C86">
        <w:rPr>
          <w:rFonts w:cs="B Nazanin"/>
          <w:sz w:val="32"/>
          <w:szCs w:val="32"/>
          <w:lang w:bidi="fa-IR"/>
        </w:rPr>
        <w:t>(</w:t>
      </w:r>
      <w:r w:rsidRPr="00A75C86">
        <w:rPr>
          <w:rFonts w:cs="B Nazanin" w:hint="cs"/>
          <w:sz w:val="32"/>
          <w:szCs w:val="32"/>
          <w:rtl/>
          <w:lang w:bidi="fa-IR"/>
        </w:rPr>
        <w:t xml:space="preserve">  مجوز تردد دریافت نمایند.</w:t>
      </w:r>
    </w:p>
    <w:p w:rsidR="007C031A" w:rsidRPr="005D3B49" w:rsidRDefault="007C031A" w:rsidP="005D3B49">
      <w:pPr>
        <w:spacing w:after="0" w:line="240" w:lineRule="auto"/>
        <w:rPr>
          <w:rFonts w:cs="B Titr"/>
          <w:sz w:val="28"/>
          <w:szCs w:val="28"/>
          <w:rtl/>
          <w:lang w:bidi="fa-IR"/>
        </w:rPr>
      </w:pPr>
      <w:r w:rsidRPr="005D3B49">
        <w:rPr>
          <w:rFonts w:cs="B Titr" w:hint="cs"/>
          <w:sz w:val="28"/>
          <w:szCs w:val="28"/>
          <w:rtl/>
          <w:lang w:bidi="fa-IR"/>
        </w:rPr>
        <w:t xml:space="preserve">هزینه صدور برچسب تردد برای یک سال </w:t>
      </w:r>
    </w:p>
    <w:p w:rsidR="003023E6" w:rsidRPr="005D3B49" w:rsidRDefault="003023E6" w:rsidP="00D405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8"/>
          <w:szCs w:val="28"/>
        </w:rPr>
      </w:pPr>
      <w:r w:rsidRPr="005D3B49">
        <w:rPr>
          <w:rFonts w:cs="B Nazanin" w:hint="cs"/>
          <w:sz w:val="28"/>
          <w:szCs w:val="28"/>
          <w:rtl/>
          <w:lang w:bidi="ar-SA"/>
        </w:rPr>
        <w:t xml:space="preserve">دانشجویان دانشگاه  دکترا </w:t>
      </w:r>
      <w:r w:rsidRPr="005D3B4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5D3B49">
        <w:rPr>
          <w:rFonts w:cs="B Nazanin" w:hint="cs"/>
          <w:sz w:val="28"/>
          <w:szCs w:val="28"/>
          <w:rtl/>
          <w:lang w:bidi="ar-SA"/>
        </w:rPr>
        <w:t xml:space="preserve"> پسا دکترا</w:t>
      </w:r>
      <w:r w:rsidRPr="005D3B49">
        <w:rPr>
          <w:rFonts w:ascii="B Nazanin" w:cs="B Nazanin" w:hint="cs"/>
          <w:sz w:val="28"/>
          <w:szCs w:val="28"/>
          <w:rtl/>
        </w:rPr>
        <w:t xml:space="preserve">- </w:t>
      </w:r>
      <w:r w:rsidRPr="005D3B49">
        <w:rPr>
          <w:rFonts w:cs="B Nazanin" w:hint="cs"/>
          <w:sz w:val="28"/>
          <w:szCs w:val="28"/>
          <w:rtl/>
          <w:lang w:bidi="ar-SA"/>
        </w:rPr>
        <w:t xml:space="preserve">ارشد </w:t>
      </w:r>
      <w:r w:rsidRPr="005D3B49">
        <w:rPr>
          <w:rFonts w:ascii="B Nazanin" w:cs="B Nazanin" w:hint="cs"/>
          <w:sz w:val="28"/>
          <w:szCs w:val="28"/>
          <w:rtl/>
        </w:rPr>
        <w:t>(</w:t>
      </w:r>
      <w:r w:rsidRPr="005D3B49">
        <w:rPr>
          <w:rFonts w:cs="B Nazanin" w:hint="cs"/>
          <w:sz w:val="28"/>
          <w:szCs w:val="28"/>
          <w:rtl/>
          <w:lang w:bidi="ar-SA"/>
        </w:rPr>
        <w:t>از ترم سوم</w:t>
      </w:r>
      <w:r w:rsidRPr="005D3B49">
        <w:rPr>
          <w:rFonts w:ascii="B Nazanin" w:cs="B Nazanin" w:hint="cs"/>
          <w:sz w:val="28"/>
          <w:szCs w:val="28"/>
          <w:rtl/>
        </w:rPr>
        <w:t xml:space="preserve">) </w:t>
      </w:r>
      <w:r w:rsidRPr="005D3B49">
        <w:rPr>
          <w:rFonts w:cs="B Nazanin" w:hint="cs"/>
          <w:sz w:val="28"/>
          <w:szCs w:val="28"/>
          <w:rtl/>
          <w:lang w:bidi="ar-SA"/>
        </w:rPr>
        <w:t xml:space="preserve"> متاهل  </w:t>
      </w:r>
      <w:r w:rsidRPr="005D3B49">
        <w:rPr>
          <w:rFonts w:ascii="B Nazanin" w:cs="B Nazanin" w:hint="cs"/>
          <w:sz w:val="28"/>
          <w:szCs w:val="28"/>
          <w:rtl/>
        </w:rPr>
        <w:t xml:space="preserve">:000/500 </w:t>
      </w:r>
      <w:r w:rsidRPr="005D3B49">
        <w:rPr>
          <w:rFonts w:cs="B Nazanin" w:hint="cs"/>
          <w:sz w:val="28"/>
          <w:szCs w:val="28"/>
          <w:rtl/>
          <w:lang w:bidi="ar-SA"/>
        </w:rPr>
        <w:t>ریال</w:t>
      </w:r>
    </w:p>
    <w:p w:rsidR="003023E6" w:rsidRPr="005D3B49" w:rsidRDefault="003023E6" w:rsidP="003023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8"/>
          <w:szCs w:val="28"/>
        </w:rPr>
      </w:pPr>
      <w:r w:rsidRPr="005D3B49">
        <w:rPr>
          <w:rFonts w:cs="B Nazanin" w:hint="cs"/>
          <w:sz w:val="28"/>
          <w:szCs w:val="28"/>
          <w:rtl/>
          <w:lang w:bidi="ar-SA"/>
        </w:rPr>
        <w:t xml:space="preserve">همکاران پژوهشی و فارغ التحصیلان جهت ارائه مقاله و همکاری تحقیقاتی ماهیانه </w:t>
      </w:r>
      <w:r w:rsidRPr="005D3B49">
        <w:rPr>
          <w:rFonts w:ascii="B Nazanin" w:cs="B Nazanin" w:hint="cs"/>
          <w:sz w:val="28"/>
          <w:szCs w:val="28"/>
          <w:rtl/>
        </w:rPr>
        <w:t>:000/150</w:t>
      </w:r>
      <w:r w:rsidRPr="005D3B49">
        <w:rPr>
          <w:rFonts w:cs="B Nazanin" w:hint="cs"/>
          <w:sz w:val="28"/>
          <w:szCs w:val="28"/>
          <w:rtl/>
          <w:lang w:bidi="ar-SA"/>
        </w:rPr>
        <w:t>ریال</w:t>
      </w:r>
    </w:p>
    <w:p w:rsidR="003023E6" w:rsidRPr="005D3B49" w:rsidRDefault="003023E6" w:rsidP="003023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8"/>
          <w:szCs w:val="28"/>
        </w:rPr>
      </w:pPr>
      <w:r w:rsidRPr="005D3B49">
        <w:rPr>
          <w:rFonts w:cs="B Nazanin" w:hint="cs"/>
          <w:sz w:val="28"/>
          <w:szCs w:val="28"/>
          <w:rtl/>
          <w:lang w:bidi="ar-SA"/>
        </w:rPr>
        <w:t xml:space="preserve"> معلمین مدارس</w:t>
      </w:r>
      <w:r w:rsidRPr="005D3B49">
        <w:rPr>
          <w:rFonts w:ascii="B Nazanin" w:cs="B Nazanin" w:hint="cs"/>
          <w:sz w:val="28"/>
          <w:szCs w:val="28"/>
          <w:rtl/>
        </w:rPr>
        <w:t xml:space="preserve">: 000/200 </w:t>
      </w:r>
      <w:r w:rsidRPr="005D3B49">
        <w:rPr>
          <w:rFonts w:cs="B Nazanin" w:hint="cs"/>
          <w:sz w:val="28"/>
          <w:szCs w:val="28"/>
          <w:rtl/>
          <w:lang w:bidi="ar-SA"/>
        </w:rPr>
        <w:t>ریال</w:t>
      </w:r>
    </w:p>
    <w:p w:rsidR="003023E6" w:rsidRPr="005D3B49" w:rsidRDefault="003023E6" w:rsidP="003023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8"/>
          <w:szCs w:val="28"/>
        </w:rPr>
      </w:pPr>
      <w:r w:rsidRPr="005D3B49">
        <w:rPr>
          <w:rFonts w:cs="B Nazanin" w:hint="cs"/>
          <w:sz w:val="28"/>
          <w:szCs w:val="28"/>
          <w:rtl/>
          <w:lang w:bidi="ar-SA"/>
        </w:rPr>
        <w:t xml:space="preserve">پیمانکاران و غرفه داران دانشگاه </w:t>
      </w:r>
      <w:r w:rsidRPr="005D3B49">
        <w:rPr>
          <w:rFonts w:ascii="B Nazanin" w:cs="B Nazanin" w:hint="cs"/>
          <w:sz w:val="28"/>
          <w:szCs w:val="28"/>
          <w:rtl/>
        </w:rPr>
        <w:t xml:space="preserve">000/500/1 </w:t>
      </w:r>
      <w:r w:rsidRPr="005D3B49">
        <w:rPr>
          <w:rFonts w:cs="B Nazanin" w:hint="cs"/>
          <w:sz w:val="28"/>
          <w:szCs w:val="28"/>
          <w:rtl/>
          <w:lang w:bidi="ar-SA"/>
        </w:rPr>
        <w:t>ریال</w:t>
      </w:r>
    </w:p>
    <w:p w:rsidR="003023E6" w:rsidRPr="005D3B49" w:rsidRDefault="003023E6" w:rsidP="003023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8"/>
          <w:szCs w:val="28"/>
        </w:rPr>
      </w:pPr>
      <w:r w:rsidRPr="005D3B49">
        <w:rPr>
          <w:rFonts w:cs="B Nazanin" w:hint="cs"/>
          <w:sz w:val="28"/>
          <w:szCs w:val="28"/>
          <w:rtl/>
          <w:lang w:bidi="ar-SA"/>
        </w:rPr>
        <w:t xml:space="preserve">کارکنان جهاد دانشگاهی </w:t>
      </w:r>
      <w:r w:rsidRPr="005D3B49">
        <w:rPr>
          <w:rFonts w:ascii="B Nazanin" w:cs="B Nazanin" w:hint="cs"/>
          <w:sz w:val="28"/>
          <w:szCs w:val="28"/>
          <w:rtl/>
        </w:rPr>
        <w:t xml:space="preserve">: 000/600 </w:t>
      </w:r>
      <w:r w:rsidRPr="005D3B49">
        <w:rPr>
          <w:rFonts w:cs="B Nazanin" w:hint="cs"/>
          <w:sz w:val="28"/>
          <w:szCs w:val="28"/>
          <w:rtl/>
          <w:lang w:bidi="ar-SA"/>
        </w:rPr>
        <w:t>ریال</w:t>
      </w:r>
    </w:p>
    <w:p w:rsidR="003023E6" w:rsidRPr="005D3B49" w:rsidRDefault="003023E6" w:rsidP="003023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8"/>
          <w:szCs w:val="28"/>
        </w:rPr>
      </w:pPr>
      <w:r w:rsidRPr="005D3B49">
        <w:rPr>
          <w:rFonts w:cs="B Nazanin" w:hint="cs"/>
          <w:sz w:val="28"/>
          <w:szCs w:val="28"/>
          <w:rtl/>
          <w:lang w:bidi="ar-SA"/>
        </w:rPr>
        <w:t xml:space="preserve">موارد خاص ماهیانه </w:t>
      </w:r>
      <w:r w:rsidRPr="005D3B49">
        <w:rPr>
          <w:rFonts w:ascii="B Nazanin" w:cs="B Nazanin" w:hint="cs"/>
          <w:sz w:val="28"/>
          <w:szCs w:val="28"/>
          <w:rtl/>
        </w:rPr>
        <w:t xml:space="preserve">:000/150 </w:t>
      </w:r>
      <w:r w:rsidRPr="005D3B49">
        <w:rPr>
          <w:rFonts w:cs="B Nazanin" w:hint="cs"/>
          <w:sz w:val="28"/>
          <w:szCs w:val="28"/>
          <w:rtl/>
          <w:lang w:bidi="ar-SA"/>
        </w:rPr>
        <w:t>ریال</w:t>
      </w:r>
    </w:p>
    <w:p w:rsidR="003023E6" w:rsidRPr="005D3B49" w:rsidRDefault="003023E6" w:rsidP="003023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8"/>
          <w:szCs w:val="28"/>
        </w:rPr>
      </w:pPr>
      <w:r w:rsidRPr="005D3B49">
        <w:rPr>
          <w:rFonts w:cs="B Nazanin" w:hint="cs"/>
          <w:sz w:val="28"/>
          <w:szCs w:val="28"/>
          <w:rtl/>
          <w:lang w:bidi="ar-SA"/>
        </w:rPr>
        <w:t xml:space="preserve">پژوهشکده ها </w:t>
      </w:r>
      <w:r w:rsidRPr="005D3B49">
        <w:rPr>
          <w:rFonts w:ascii="B Nazanin" w:cs="B Nazanin" w:hint="cs"/>
          <w:sz w:val="28"/>
          <w:szCs w:val="28"/>
          <w:rtl/>
        </w:rPr>
        <w:t>(</w:t>
      </w:r>
      <w:r w:rsidRPr="005D3B49">
        <w:rPr>
          <w:rFonts w:cs="B Nazanin" w:hint="cs"/>
          <w:sz w:val="28"/>
          <w:szCs w:val="28"/>
          <w:rtl/>
          <w:lang w:bidi="ar-SA"/>
        </w:rPr>
        <w:t>فولاد، نوآوری، زیر دریا، شهید اعتباری، مرکز نوآوری</w:t>
      </w:r>
      <w:r w:rsidRPr="005D3B49">
        <w:rPr>
          <w:rFonts w:ascii="B Nazanin" w:cs="B Nazanin" w:hint="cs"/>
          <w:sz w:val="28"/>
          <w:szCs w:val="28"/>
          <w:rtl/>
        </w:rPr>
        <w:t xml:space="preserve">): </w:t>
      </w:r>
      <w:r w:rsidRPr="005D3B49">
        <w:rPr>
          <w:rFonts w:cs="B Nazanin" w:hint="cs"/>
          <w:sz w:val="28"/>
          <w:szCs w:val="28"/>
          <w:rtl/>
          <w:lang w:bidi="ar-SA"/>
        </w:rPr>
        <w:t xml:space="preserve">مبلغ </w:t>
      </w:r>
      <w:r w:rsidRPr="005D3B49">
        <w:rPr>
          <w:rFonts w:ascii="B Nazanin" w:cs="B Nazanin" w:hint="cs"/>
          <w:sz w:val="28"/>
          <w:szCs w:val="28"/>
          <w:rtl/>
        </w:rPr>
        <w:t>000/500</w:t>
      </w:r>
      <w:r w:rsidRPr="005D3B49">
        <w:rPr>
          <w:rFonts w:cs="B Nazanin" w:hint="cs"/>
          <w:sz w:val="28"/>
          <w:szCs w:val="28"/>
          <w:rtl/>
          <w:lang w:bidi="ar-SA"/>
        </w:rPr>
        <w:t>ریال</w:t>
      </w:r>
    </w:p>
    <w:p w:rsidR="003023E6" w:rsidRPr="005D3B49" w:rsidRDefault="003023E6" w:rsidP="003023E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B Nazanin"/>
          <w:sz w:val="28"/>
          <w:szCs w:val="28"/>
        </w:rPr>
      </w:pPr>
      <w:r w:rsidRPr="005D3B49">
        <w:rPr>
          <w:rFonts w:cs="B Nazanin" w:hint="cs"/>
          <w:sz w:val="28"/>
          <w:szCs w:val="28"/>
          <w:rtl/>
          <w:lang w:bidi="ar-SA"/>
        </w:rPr>
        <w:t xml:space="preserve">اساتید مدعو </w:t>
      </w:r>
      <w:r w:rsidRPr="005D3B49">
        <w:rPr>
          <w:rFonts w:ascii="B Nazanin" w:cs="B Nazanin" w:hint="cs"/>
          <w:sz w:val="28"/>
          <w:szCs w:val="28"/>
          <w:rtl/>
        </w:rPr>
        <w:t xml:space="preserve">: </w:t>
      </w:r>
      <w:r w:rsidRPr="005D3B49">
        <w:rPr>
          <w:rFonts w:cs="B Nazanin" w:hint="cs"/>
          <w:sz w:val="28"/>
          <w:szCs w:val="28"/>
          <w:rtl/>
          <w:lang w:bidi="ar-SA"/>
        </w:rPr>
        <w:t xml:space="preserve">ارائه نامه از دانشکده </w:t>
      </w:r>
    </w:p>
    <w:p w:rsidR="003023E6" w:rsidRPr="005D3B49" w:rsidRDefault="005D3B49" w:rsidP="005D3B49">
      <w:pPr>
        <w:spacing w:after="0" w:line="240" w:lineRule="auto"/>
        <w:ind w:left="36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10- </w:t>
      </w:r>
      <w:r w:rsidR="003023E6" w:rsidRPr="005D3B49">
        <w:rPr>
          <w:rFonts w:cs="B Nazanin" w:hint="cs"/>
          <w:sz w:val="28"/>
          <w:szCs w:val="28"/>
          <w:rtl/>
          <w:lang w:bidi="ar-SA"/>
        </w:rPr>
        <w:t>بازنشستگان دانشگاه و پرسنل شرکتی</w:t>
      </w:r>
      <w:r w:rsidR="003023E6" w:rsidRPr="005D3B49">
        <w:rPr>
          <w:rFonts w:ascii="B Nazanin" w:cs="B Nazanin" w:hint="cs"/>
          <w:sz w:val="28"/>
          <w:szCs w:val="28"/>
          <w:rtl/>
        </w:rPr>
        <w:t xml:space="preserve">: </w:t>
      </w:r>
      <w:r w:rsidR="003023E6" w:rsidRPr="005D3B49">
        <w:rPr>
          <w:rFonts w:cs="B Nazanin" w:hint="cs"/>
          <w:sz w:val="28"/>
          <w:szCs w:val="28"/>
          <w:rtl/>
          <w:lang w:bidi="fa-IR"/>
        </w:rPr>
        <w:t>مبلغ</w:t>
      </w:r>
      <w:r w:rsidR="003023E6" w:rsidRPr="005D3B49">
        <w:rPr>
          <w:rFonts w:ascii="B Nazanin" w:cs="B Nazanin" w:hint="cs"/>
          <w:sz w:val="28"/>
          <w:szCs w:val="28"/>
          <w:rtl/>
        </w:rPr>
        <w:t xml:space="preserve"> 000/200 </w:t>
      </w:r>
      <w:r w:rsidR="003023E6" w:rsidRPr="005D3B49">
        <w:rPr>
          <w:rFonts w:cs="B Nazanin" w:hint="cs"/>
          <w:sz w:val="28"/>
          <w:szCs w:val="28"/>
          <w:rtl/>
          <w:lang w:bidi="ar-SA"/>
        </w:rPr>
        <w:t xml:space="preserve">ریال </w:t>
      </w:r>
    </w:p>
    <w:p w:rsidR="003023E6" w:rsidRDefault="003023E6" w:rsidP="003023E6">
      <w:pPr>
        <w:pStyle w:val="ListParagraph"/>
        <w:spacing w:after="0" w:line="240" w:lineRule="auto"/>
        <w:jc w:val="both"/>
        <w:rPr>
          <w:rFonts w:cs="B Zar"/>
        </w:rPr>
      </w:pPr>
    </w:p>
    <w:p w:rsidR="007C031A" w:rsidRDefault="003023E6" w:rsidP="005D3B49">
      <w:pPr>
        <w:spacing w:after="0" w:line="240" w:lineRule="auto"/>
        <w:rPr>
          <w:rFonts w:cs="B Nazanin"/>
          <w:sz w:val="28"/>
          <w:szCs w:val="28"/>
          <w:rtl/>
          <w:lang w:bidi="fa-IR"/>
        </w:rPr>
      </w:pPr>
      <w:r w:rsidRPr="005D3B49">
        <w:rPr>
          <w:rFonts w:cs="B Titr" w:hint="cs"/>
          <w:sz w:val="28"/>
          <w:szCs w:val="28"/>
          <w:rtl/>
          <w:lang w:bidi="fa-IR"/>
        </w:rPr>
        <w:t>تذکر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3023E6" w:rsidRPr="00A75C86" w:rsidRDefault="003023E6" w:rsidP="003023E6">
      <w:pPr>
        <w:pStyle w:val="ListParagraph"/>
        <w:numPr>
          <w:ilvl w:val="0"/>
          <w:numId w:val="6"/>
        </w:numPr>
        <w:spacing w:after="0" w:line="240" w:lineRule="auto"/>
        <w:rPr>
          <w:rFonts w:cs="B Nazanin"/>
          <w:sz w:val="32"/>
          <w:szCs w:val="32"/>
          <w:lang w:bidi="fa-IR"/>
        </w:rPr>
      </w:pPr>
      <w:r w:rsidRPr="00A75C86">
        <w:rPr>
          <w:rFonts w:cs="B Nazanin" w:hint="cs"/>
          <w:sz w:val="32"/>
          <w:szCs w:val="32"/>
          <w:rtl/>
          <w:lang w:bidi="fa-IR"/>
        </w:rPr>
        <w:t xml:space="preserve">ثبت نام فقط از طریق شبکه داخلی دانشگاه امکان پذیر است </w:t>
      </w:r>
    </w:p>
    <w:p w:rsidR="003023E6" w:rsidRPr="00A75C86" w:rsidRDefault="003023E6" w:rsidP="003023E6">
      <w:pPr>
        <w:pStyle w:val="ListParagraph"/>
        <w:numPr>
          <w:ilvl w:val="0"/>
          <w:numId w:val="6"/>
        </w:numPr>
        <w:spacing w:after="0" w:line="240" w:lineRule="auto"/>
        <w:rPr>
          <w:rFonts w:cs="B Nazanin"/>
          <w:sz w:val="32"/>
          <w:szCs w:val="32"/>
          <w:lang w:bidi="fa-IR"/>
        </w:rPr>
      </w:pPr>
      <w:r w:rsidRPr="00A75C86">
        <w:rPr>
          <w:rFonts w:cs="B Nazanin" w:hint="cs"/>
          <w:sz w:val="32"/>
          <w:szCs w:val="32"/>
          <w:rtl/>
          <w:lang w:bidi="fa-IR"/>
        </w:rPr>
        <w:t>تسویه حساب مشروط به تحویل برچسب تردد و پرداخت هزینه تاخیر آن می باشد لطفا قبل از پایان اعتبار برچسب برای تمدید و یا عودت آن به واحد ترافیک مراجعه نمایید.</w:t>
      </w:r>
    </w:p>
    <w:p w:rsidR="003023E6" w:rsidRPr="00A75C86" w:rsidRDefault="003023E6" w:rsidP="003023E6">
      <w:pPr>
        <w:pStyle w:val="ListParagraph"/>
        <w:numPr>
          <w:ilvl w:val="0"/>
          <w:numId w:val="6"/>
        </w:numPr>
        <w:spacing w:after="0" w:line="240" w:lineRule="auto"/>
        <w:rPr>
          <w:rFonts w:cs="B Nazanin"/>
          <w:sz w:val="32"/>
          <w:szCs w:val="32"/>
          <w:lang w:bidi="fa-IR"/>
        </w:rPr>
      </w:pPr>
      <w:r w:rsidRPr="00A75C86">
        <w:rPr>
          <w:rFonts w:cs="B Nazanin" w:hint="cs"/>
          <w:sz w:val="32"/>
          <w:szCs w:val="32"/>
          <w:rtl/>
          <w:lang w:bidi="fa-IR"/>
        </w:rPr>
        <w:t xml:space="preserve">در صورت تعویض خودرو ، پلاک، و یا شیشه خودرو صدور برچسب تردد با مشخصات جدید مشروط به تحویل برچسب قبلی می باشد </w:t>
      </w:r>
    </w:p>
    <w:p w:rsidR="003023E6" w:rsidRPr="00A75C86" w:rsidRDefault="003023E6" w:rsidP="003023E6">
      <w:pPr>
        <w:pStyle w:val="ListParagraph"/>
        <w:numPr>
          <w:ilvl w:val="0"/>
          <w:numId w:val="6"/>
        </w:numPr>
        <w:spacing w:after="0" w:line="240" w:lineRule="auto"/>
        <w:rPr>
          <w:rFonts w:cs="B Nazanin"/>
          <w:sz w:val="32"/>
          <w:szCs w:val="32"/>
          <w:lang w:bidi="fa-IR"/>
        </w:rPr>
      </w:pPr>
      <w:r w:rsidRPr="00A75C86">
        <w:rPr>
          <w:rFonts w:cs="B Nazanin" w:hint="cs"/>
          <w:sz w:val="32"/>
          <w:szCs w:val="32"/>
          <w:rtl/>
          <w:lang w:bidi="fa-IR"/>
        </w:rPr>
        <w:t>متقاضیان محترم نباید تحت هیچ شرایطی از پارکینگ های مخصوص اعضاء هیئت علمی و کارمندان استفاده نمایند .</w:t>
      </w:r>
    </w:p>
    <w:sectPr w:rsidR="003023E6" w:rsidRPr="00A75C86" w:rsidSect="00A75C86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80A82"/>
    <w:multiLevelType w:val="hybridMultilevel"/>
    <w:tmpl w:val="9274CE4A"/>
    <w:lvl w:ilvl="0" w:tplc="E09E9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F62A0"/>
    <w:multiLevelType w:val="hybridMultilevel"/>
    <w:tmpl w:val="FD02CD8A"/>
    <w:lvl w:ilvl="0" w:tplc="42AC3B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E640D"/>
    <w:multiLevelType w:val="hybridMultilevel"/>
    <w:tmpl w:val="A956BBA6"/>
    <w:lvl w:ilvl="0" w:tplc="E09E9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B69BD"/>
    <w:multiLevelType w:val="hybridMultilevel"/>
    <w:tmpl w:val="DBFE24B0"/>
    <w:lvl w:ilvl="0" w:tplc="D1261F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EA7AF9"/>
    <w:multiLevelType w:val="hybridMultilevel"/>
    <w:tmpl w:val="DF4638C8"/>
    <w:lvl w:ilvl="0" w:tplc="6EE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A3838"/>
    <w:multiLevelType w:val="hybridMultilevel"/>
    <w:tmpl w:val="A956BBA6"/>
    <w:lvl w:ilvl="0" w:tplc="E09E9E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1A"/>
    <w:rsid w:val="0006282D"/>
    <w:rsid w:val="000C0956"/>
    <w:rsid w:val="000F5A3D"/>
    <w:rsid w:val="001B199A"/>
    <w:rsid w:val="002301B2"/>
    <w:rsid w:val="003023E6"/>
    <w:rsid w:val="003A2FEA"/>
    <w:rsid w:val="005D3B49"/>
    <w:rsid w:val="007C031A"/>
    <w:rsid w:val="0099254F"/>
    <w:rsid w:val="00A56F38"/>
    <w:rsid w:val="00A75C86"/>
    <w:rsid w:val="00AA6679"/>
    <w:rsid w:val="00AF29C3"/>
    <w:rsid w:val="00D4050C"/>
    <w:rsid w:val="00F3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860CF8-F115-4664-9688-B137FC5A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A2F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F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F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2F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A2F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A2F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A2F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FEA"/>
    <w:pPr>
      <w:bidi w:val="0"/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FEA"/>
    <w:pPr>
      <w:bidi w:val="0"/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F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F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FE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A2F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A2F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3A2F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3A2FE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FE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F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2F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F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F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F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A2FEA"/>
    <w:rPr>
      <w:b/>
      <w:bCs/>
    </w:rPr>
  </w:style>
  <w:style w:type="character" w:styleId="Emphasis">
    <w:name w:val="Emphasis"/>
    <w:uiPriority w:val="20"/>
    <w:qFormat/>
    <w:rsid w:val="003A2F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A2F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FE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FE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2FE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F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FEA"/>
    <w:rPr>
      <w:b/>
      <w:bCs/>
      <w:i/>
      <w:iCs/>
    </w:rPr>
  </w:style>
  <w:style w:type="character" w:styleId="SubtleEmphasis">
    <w:name w:val="Subtle Emphasis"/>
    <w:uiPriority w:val="19"/>
    <w:qFormat/>
    <w:rsid w:val="003A2FEA"/>
    <w:rPr>
      <w:i/>
      <w:iCs/>
    </w:rPr>
  </w:style>
  <w:style w:type="character" w:styleId="IntenseEmphasis">
    <w:name w:val="Intense Emphasis"/>
    <w:uiPriority w:val="21"/>
    <w:qFormat/>
    <w:rsid w:val="003A2FEA"/>
    <w:rPr>
      <w:b/>
      <w:bCs/>
    </w:rPr>
  </w:style>
  <w:style w:type="character" w:styleId="SubtleReference">
    <w:name w:val="Subtle Reference"/>
    <w:uiPriority w:val="31"/>
    <w:qFormat/>
    <w:rsid w:val="003A2FEA"/>
    <w:rPr>
      <w:smallCaps/>
    </w:rPr>
  </w:style>
  <w:style w:type="character" w:styleId="IntenseReference">
    <w:name w:val="Intense Reference"/>
    <w:uiPriority w:val="32"/>
    <w:qFormat/>
    <w:rsid w:val="003A2FEA"/>
    <w:rPr>
      <w:smallCaps/>
      <w:spacing w:val="5"/>
      <w:u w:val="single"/>
    </w:rPr>
  </w:style>
  <w:style w:type="character" w:styleId="BookTitle">
    <w:name w:val="Book Title"/>
    <w:uiPriority w:val="33"/>
    <w:qFormat/>
    <w:rsid w:val="003A2FE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FEA"/>
    <w:pPr>
      <w:bidi w:val="0"/>
      <w:outlineLvl w:val="9"/>
    </w:pPr>
  </w:style>
  <w:style w:type="character" w:styleId="Hyperlink">
    <w:name w:val="Hyperlink"/>
    <w:basedOn w:val="DefaultParagraphFont"/>
    <w:uiPriority w:val="99"/>
    <w:unhideWhenUsed/>
    <w:rsid w:val="007C03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Trafick</dc:creator>
  <cp:lastModifiedBy>Amin Hosseini</cp:lastModifiedBy>
  <cp:revision>2</cp:revision>
  <dcterms:created xsi:type="dcterms:W3CDTF">2020-02-05T10:44:00Z</dcterms:created>
  <dcterms:modified xsi:type="dcterms:W3CDTF">2020-02-05T10:44:00Z</dcterms:modified>
</cp:coreProperties>
</file>